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5EB79" w14:textId="029E67DC" w:rsidR="002729F0" w:rsidRDefault="00A0547D" w:rsidP="00A0547D">
      <w:pPr>
        <w:ind w:hanging="851"/>
        <w:rPr>
          <w:sz w:val="28"/>
          <w:szCs w:val="28"/>
          <w:lang w:val="ru-RU"/>
        </w:rPr>
      </w:pPr>
      <w:r w:rsidRPr="00A0547D">
        <w:rPr>
          <w:noProof/>
        </w:rPr>
        <w:drawing>
          <wp:inline distT="0" distB="0" distL="0" distR="0" wp14:anchorId="3E789361" wp14:editId="5570E552">
            <wp:extent cx="6819900" cy="9651154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23333" cy="965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755F3" w14:textId="6A3E59FC" w:rsidR="00001FC3" w:rsidRPr="00153082" w:rsidRDefault="00CC0CFB" w:rsidP="00153082">
      <w:pPr>
        <w:pStyle w:val="a3"/>
        <w:numPr>
          <w:ilvl w:val="0"/>
          <w:numId w:val="1"/>
        </w:numPr>
        <w:rPr>
          <w:rFonts w:hAnsi="Times New Roman"/>
          <w:color w:val="000000"/>
          <w:sz w:val="24"/>
          <w:szCs w:val="24"/>
        </w:rPr>
      </w:pPr>
      <w:r w:rsidRPr="00153082">
        <w:rPr>
          <w:rFonts w:hAnsi="Times New Roman"/>
          <w:b/>
          <w:bCs/>
          <w:color w:val="000000"/>
          <w:sz w:val="24"/>
          <w:szCs w:val="24"/>
        </w:rPr>
        <w:lastRenderedPageBreak/>
        <w:t>Пояснительная</w:t>
      </w:r>
      <w:r w:rsidRPr="00153082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153082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35092F88" w14:textId="247D3328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Постановлением Правительства РФ от 24.12.2021 № 2464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« О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3C714F98" w14:textId="6C662A00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r w:rsidR="00153082">
        <w:rPr>
          <w:rFonts w:hAnsi="Times New Roman" w:cs="Times New Roman"/>
          <w:color w:val="000000"/>
          <w:sz w:val="24"/>
          <w:szCs w:val="24"/>
          <w:lang w:val="ru-RU"/>
        </w:rPr>
        <w:t>Учебном центре дополнительного профессионального образования ООО «</w:t>
      </w:r>
      <w:proofErr w:type="gramStart"/>
      <w:r w:rsidR="00153082">
        <w:rPr>
          <w:rFonts w:hAnsi="Times New Roman" w:cs="Times New Roman"/>
          <w:color w:val="000000"/>
          <w:sz w:val="24"/>
          <w:szCs w:val="24"/>
          <w:lang w:val="ru-RU"/>
        </w:rPr>
        <w:t xml:space="preserve">Катод» </w:t>
      </w:r>
      <w:r w:rsidR="00153082"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53082"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проводится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6207563B" w14:textId="75574847" w:rsidR="00001FC3" w:rsidRPr="002729F0" w:rsidRDefault="00153082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BE572C">
        <w:rPr>
          <w:sz w:val="24"/>
          <w:szCs w:val="24"/>
          <w:lang w:val="ru-RU"/>
        </w:rPr>
        <w:t>8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CC0CFB"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CC0CFB"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4E83F15F" w14:textId="3A897305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При проведении обучения по охране труда и проверки знания требований охраны труда </w:t>
      </w:r>
      <w:r w:rsidR="008A6459"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с применением дистанционных технологий обеспечивается идентификация личности </w:t>
      </w:r>
      <w:r w:rsidR="008A6459">
        <w:rPr>
          <w:rFonts w:hAnsi="Times New Roman" w:cs="Times New Roman"/>
          <w:color w:val="000000"/>
          <w:sz w:val="24"/>
          <w:szCs w:val="24"/>
          <w:lang w:val="ru-RU"/>
        </w:rPr>
        <w:t>слушателя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, проходящего обучение, в том числе контроль соблюдения условий проведения мероприятий, в рамках которых осуществляется оценка результатов обучения </w:t>
      </w:r>
      <w:r w:rsidR="00153082">
        <w:rPr>
          <w:rFonts w:hAnsi="Times New Roman" w:cs="Times New Roman"/>
          <w:color w:val="000000"/>
          <w:sz w:val="24"/>
          <w:szCs w:val="24"/>
          <w:lang w:val="ru-RU"/>
        </w:rPr>
        <w:t>слушателя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6CF9E7B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75496485" w14:textId="77777777" w:rsidR="00153082" w:rsidRPr="00820EBA" w:rsidRDefault="00153082" w:rsidP="00153082">
      <w:pPr>
        <w:pStyle w:val="ConsPlusTitle"/>
        <w:ind w:right="-612" w:firstLine="567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1BA24B83" w14:textId="77777777" w:rsidR="00153082" w:rsidRPr="00C3096D" w:rsidRDefault="00153082" w:rsidP="0015308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2.1. Цель обучения: получение </w:t>
      </w:r>
      <w:r>
        <w:rPr>
          <w:sz w:val="24"/>
          <w:szCs w:val="24"/>
          <w:lang w:val="ru-RU"/>
        </w:rPr>
        <w:t>слушателями</w:t>
      </w:r>
      <w:r w:rsidRPr="00C3096D">
        <w:rPr>
          <w:sz w:val="24"/>
          <w:szCs w:val="24"/>
          <w:lang w:val="ru-RU"/>
        </w:rPr>
        <w:t xml:space="preserve">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3C37AA8B" w14:textId="77777777" w:rsidR="00153082" w:rsidRPr="00C3096D" w:rsidRDefault="00153082" w:rsidP="0015308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</w:t>
      </w:r>
      <w:r>
        <w:rPr>
          <w:sz w:val="24"/>
          <w:szCs w:val="24"/>
          <w:lang w:val="ru-RU"/>
        </w:rPr>
        <w:t>слушателя</w:t>
      </w:r>
      <w:r w:rsidRPr="00C3096D">
        <w:rPr>
          <w:sz w:val="24"/>
          <w:szCs w:val="24"/>
          <w:lang w:val="ru-RU"/>
        </w:rPr>
        <w:t xml:space="preserve">, которые показали удовлетворительные знания после обучения в соответствии с настоящей Программой. </w:t>
      </w:r>
    </w:p>
    <w:p w14:paraId="0D636A47" w14:textId="77777777" w:rsidR="00153082" w:rsidRDefault="00153082" w:rsidP="00153082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CBA5DA5" w14:textId="226164C4" w:rsidR="00001FC3" w:rsidRPr="002729F0" w:rsidRDefault="00153082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</w:t>
      </w:r>
      <w:r w:rsidR="00CC0CFB"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Тематический план обучения по безопасным методам и приемам выполнения работ повышенной опасности при выполнении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="00CC0CFB"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="00CC0CFB"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 объектов</w:t>
      </w:r>
    </w:p>
    <w:tbl>
      <w:tblPr>
        <w:tblW w:w="1009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8"/>
        <w:gridCol w:w="8391"/>
        <w:gridCol w:w="1163"/>
      </w:tblGrid>
      <w:tr w:rsidR="00001FC3" w14:paraId="10505200" w14:textId="77777777" w:rsidTr="00153082">
        <w:tc>
          <w:tcPr>
            <w:tcW w:w="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75F2E" w14:textId="77777777" w:rsidR="00001FC3" w:rsidRDefault="00CC0CFB" w:rsidP="00153082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32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B3231" w14:textId="77777777" w:rsidR="00001FC3" w:rsidRDefault="00CC0CFB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14A69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001FC3" w14:paraId="4F47DF18" w14:textId="77777777" w:rsidTr="00153082">
        <w:tc>
          <w:tcPr>
            <w:tcW w:w="5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671C9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8172B" w14:textId="77777777" w:rsidR="00001FC3" w:rsidRPr="002729F0" w:rsidRDefault="00CC0CFB" w:rsidP="00153082">
            <w:pPr>
              <w:ind w:firstLine="6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Методы и средства предупреждения несчастных случаев, микроповреждений (микротравм) и профессиональных заболеваний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D9CDF" w14:textId="0558C121" w:rsidR="00001FC3" w:rsidRPr="00BE572C" w:rsidRDefault="00BE572C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1FC3" w14:paraId="21504439" w14:textId="77777777" w:rsidTr="00153082">
        <w:tc>
          <w:tcPr>
            <w:tcW w:w="5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66B85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791F4" w14:textId="77777777" w:rsidR="00001FC3" w:rsidRPr="002729F0" w:rsidRDefault="00CC0CFB" w:rsidP="00153082">
            <w:pPr>
              <w:ind w:firstLine="6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Порядок назначения лиц ответственных за допуск и проведение земляных работ в охранных зонах подземных электрических сетей, газопровода, нефтепровода, нефтепродуктопровода и </w:t>
            </w:r>
            <w:proofErr w:type="gramStart"/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 опасных подземных коммуникаций</w:t>
            </w:r>
            <w:proofErr w:type="gramEnd"/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объектов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6FFCD" w14:textId="44803FF1" w:rsidR="00001FC3" w:rsidRPr="00BE572C" w:rsidRDefault="00BE572C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1FC3" w14:paraId="114A6F72" w14:textId="77777777" w:rsidTr="00153082">
        <w:tc>
          <w:tcPr>
            <w:tcW w:w="5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61600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6C8EE" w14:textId="77777777" w:rsidR="00001FC3" w:rsidRDefault="00CC0CFB" w:rsidP="00153082">
            <w:pPr>
              <w:ind w:firstLine="6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систем обеспечения безопасности земляных работ в охранных зонах подземных электрических сетей, газопровода, нефтепровода, нефтепродуктопровода и </w:t>
            </w:r>
            <w:proofErr w:type="gramStart"/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 опасных подземных коммуникаций</w:t>
            </w:r>
            <w:proofErr w:type="gramEnd"/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объектов.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Осмотр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СИЗ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после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использования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A71E83" w14:textId="3770CF43" w:rsidR="00001FC3" w:rsidRPr="00BE572C" w:rsidRDefault="00BE572C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1FC3" w14:paraId="377E6D81" w14:textId="77777777" w:rsidTr="00153082">
        <w:tc>
          <w:tcPr>
            <w:tcW w:w="5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21272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A9BCC" w14:textId="77777777" w:rsidR="00001FC3" w:rsidRPr="002729F0" w:rsidRDefault="00CC0CFB" w:rsidP="00153082">
            <w:pPr>
              <w:ind w:firstLine="6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Порядок оформления документации на проведение земляных работ в охранных зонах подземных электрических сетей, газопровода, нефтепровода, нефтепродуктопровода и </w:t>
            </w:r>
            <w:proofErr w:type="gramStart"/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 опасных подземных коммуникаций</w:t>
            </w:r>
            <w:proofErr w:type="gramEnd"/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объектов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7A8AB" w14:textId="17B3A7A1" w:rsidR="00001FC3" w:rsidRPr="00BE572C" w:rsidRDefault="00BE572C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1FC3" w14:paraId="0D20B6E0" w14:textId="77777777" w:rsidTr="00153082">
        <w:tc>
          <w:tcPr>
            <w:tcW w:w="5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BCF59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E48DE" w14:textId="77777777" w:rsidR="00001FC3" w:rsidRPr="002729F0" w:rsidRDefault="00CC0CFB" w:rsidP="00153082">
            <w:pPr>
              <w:ind w:firstLine="6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Безопасные приёмы и методы при производстве специальных земляных работ в охранных зонах подземных электрических сетей, газопровода, нефтепровода, нефтепродуктопровода и </w:t>
            </w:r>
            <w:proofErr w:type="gramStart"/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 опасных подземных коммуникаций</w:t>
            </w:r>
            <w:proofErr w:type="gramEnd"/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объектов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E6E0C" w14:textId="48EF7C5D" w:rsidR="00001FC3" w:rsidRPr="00BE572C" w:rsidRDefault="00BE572C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1FC3" w14:paraId="1657D8B3" w14:textId="77777777" w:rsidTr="00153082">
        <w:tc>
          <w:tcPr>
            <w:tcW w:w="5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47429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918FF" w14:textId="77777777" w:rsidR="00001FC3" w:rsidRPr="002729F0" w:rsidRDefault="00CC0CFB" w:rsidP="00153082">
            <w:pPr>
              <w:ind w:firstLine="6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Охрана труда при выполнении технических мероприятий, обеспечивающих безопасность 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0A8C8" w14:textId="057ADF18" w:rsidR="00001FC3" w:rsidRDefault="00CC0CFB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01FC3" w14:paraId="0F429887" w14:textId="77777777" w:rsidTr="00153082">
        <w:tc>
          <w:tcPr>
            <w:tcW w:w="5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10EEA" w14:textId="77777777" w:rsidR="00001FC3" w:rsidRDefault="00CC0CFB" w:rsidP="0015308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3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5F036" w14:textId="77777777" w:rsidR="00001FC3" w:rsidRPr="002729F0" w:rsidRDefault="00CC0CFB" w:rsidP="00153082">
            <w:pPr>
              <w:ind w:firstLine="6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D3337" w14:textId="3E199D38" w:rsidR="00001FC3" w:rsidRPr="00BE572C" w:rsidRDefault="00BE572C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01FC3" w14:paraId="589A14AB" w14:textId="77777777" w:rsidTr="00153082">
        <w:tc>
          <w:tcPr>
            <w:tcW w:w="8864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23AD4" w14:textId="77777777" w:rsidR="00001FC3" w:rsidRPr="002729F0" w:rsidRDefault="00CC0CFB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729F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знания требований охраны труда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F78AF0" w14:textId="6674EE36" w:rsidR="00001FC3" w:rsidRDefault="00CC0CFB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01FC3" w14:paraId="42AA1DC7" w14:textId="77777777" w:rsidTr="00153082">
        <w:tc>
          <w:tcPr>
            <w:tcW w:w="8864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7CB26" w14:textId="77777777" w:rsidR="00001FC3" w:rsidRDefault="00CC0CFB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94146" w14:textId="6715AD61" w:rsidR="00001FC3" w:rsidRPr="00BE572C" w:rsidRDefault="00BE572C" w:rsidP="0015308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1345452B" w14:textId="7036B0E6" w:rsidR="00001FC3" w:rsidRPr="002729F0" w:rsidRDefault="00153082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="00CC0CFB"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Содержание программы</w:t>
      </w:r>
    </w:p>
    <w:p w14:paraId="637B4F59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1. Методы и средства предупреждения несчастных случаев, микроповреждений (микротравм) и профессиональных заболеваний</w:t>
      </w:r>
    </w:p>
    <w:p w14:paraId="0C9FE32D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Причины профессионального травматизма, микроповреждений (микротравм). Виды и классификация несчастных случаев. Порядок передачи информации о произошедших несчастных случаях.</w:t>
      </w:r>
    </w:p>
    <w:p w14:paraId="6CDAE0A7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Причины профессиональных заболеваний и их классификация.</w:t>
      </w:r>
    </w:p>
    <w:p w14:paraId="23E9666C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Методы и средства предупреждения несчастных случаев, микроповреждений (микротравм) и профессиональных заболеваний: назначение ответственных лиц, предварительный осмотр 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рабочего места, разработка необходимой документации для организации и проведения земляных работ в охранных зонах подземных электрических сетей, газопровода, нефтепровода, нефтепродуктопровода и других опасных подземных коммуникаций и объектов, подбор и применение средств индивидуальной и коллективной защиты, систем обеспечения безопасности земляных работ в охранных зонах подземных электрических сетей, газопровода, нефтепровода, нефтепродуктопровода и других опасных подземных коммуникаций и объектов и другое.</w:t>
      </w:r>
    </w:p>
    <w:p w14:paraId="4C0B0B89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2. Порядок назначения лиц ответственных за допуск и проведение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 объектов</w:t>
      </w:r>
    </w:p>
    <w:p w14:paraId="5EC6597D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Назначение ответственного руководителя и исполнителя.</w:t>
      </w:r>
    </w:p>
    <w:p w14:paraId="7A63FEA0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Права и обязанности ответственных руководителя и исполнителя.</w:t>
      </w:r>
    </w:p>
    <w:p w14:paraId="692C47BE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3. Применение систем обеспечения безопасности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 объектов. Осмотр СИЗ до и после использования</w:t>
      </w:r>
    </w:p>
    <w:p w14:paraId="62C93B88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Системы обеспечения безопасности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объектов: область применения, назначение и виды. Требования правил к системам обеспечения безопасности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объектов.</w:t>
      </w:r>
    </w:p>
    <w:p w14:paraId="5CFDC5BE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Сроки использования СИЗ. Порядок обеспечения работников средствами защиты. Осмотр СИЗ до и после использования.</w:t>
      </w:r>
    </w:p>
    <w:p w14:paraId="0E97F519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4. Порядок оформления документации на проведение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 объектов</w:t>
      </w:r>
    </w:p>
    <w:p w14:paraId="76A28936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Комплекс мероприятий, предусмотренных нарядом-допуском. Обязанности работника – члена бригады.</w:t>
      </w:r>
    </w:p>
    <w:p w14:paraId="5476C13F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Условия труда на рабочем месте. Зоны повышенной опасности. Сигнальные, защитные и страховочные ограждения. Знаки безопасности. Обязанности и действия при аварии, пожаре. Схемы и маршруты эвакуации в аварийной ситуации.</w:t>
      </w:r>
    </w:p>
    <w:p w14:paraId="6AE065A0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Основные требования производственной санитарии и личной гигиены.</w:t>
      </w:r>
    </w:p>
    <w:p w14:paraId="3DA79FDD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Характеристика рисков, связанных с возможным травмирования работника. Организация и содержание рабочих мест.</w:t>
      </w:r>
    </w:p>
    <w:p w14:paraId="62ACBB1F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5. Безопасные приёмы и методы при производстве специальных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 объектов </w:t>
      </w:r>
    </w:p>
    <w:p w14:paraId="17938C4D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Производство земляных работ в охранной зоне кабелей высокого напряжения, действующего газопровода, других коммуникаций, а также на участках с возможным патогенным заражением почвы (свалки, скотомогильники, кладбища и тому подобное) необходимо осуществлять по наряду-допуску.</w:t>
      </w:r>
    </w:p>
    <w:p w14:paraId="127A1900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Производство работ в этих условиях следует осуществлять под непосредственным наблюдением руководителя (производителя) работ, а в охранной зоне кабелей, находящихся под напряжением, или действующих газопроводов, кроме того, под наблюдением работников организаций, эксплуатирующих эти коммуникации.</w:t>
      </w:r>
    </w:p>
    <w:p w14:paraId="711DE339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 работника к выполнению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объектов. Существующие ограничения для начала работы. Нарушения требований безопасности, при которых работник не должен приступать к выполнению работ. Запрещение работнику приступать к работе, если у него имеются сомнения в обеспечении безопасности при выполнении предстоящей работы.</w:t>
      </w:r>
    </w:p>
    <w:p w14:paraId="22A2F3D3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безопасности, предъявляемые к оборудованию, инструментам, приспособлениям, которые будут применяться во время работы. Запрещение работнику пользоваться инструментом, оборудованием и приспособлениями, безопасному обращению с которыми он не обучен. Необходимость обо всех неисправностях оборудования, инструмента или приспособлений сообщить руководителю и к работе не приступать до их устранения. Основные требования охраны труда при эксплуатации оборудования. Основные требования охраны труда при эксплуатации инструмента и приспособлений.</w:t>
      </w:r>
    </w:p>
    <w:p w14:paraId="6070B1B4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Требования к поведению работника во время работы. Требования к выполнению работником всех операций в соответствии с производственной инструкцией, технической и технологической документацией и инструкциями по эксплуатации оборудования. Запрещение работнику, находящемуся в болезненном или переутомленном состоянии, а также под воздействием алкоголя, наркотических веществ или лекарств, притупляющих внимание и реакцию, приступать к работе, так как это может привести к несчастному случаю.</w:t>
      </w:r>
    </w:p>
    <w:p w14:paraId="5E5E2E3D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Требования безопасности при производстве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объектов. Действия, которые запрещены работнику во время выполнения работы. Требования охраны труда, обязательные к выполнению работником при производстве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объектов, до начала работы, во время работы, после работы, во время возникновения неисправностей или во время аварийных ситуаций.</w:t>
      </w:r>
    </w:p>
    <w:p w14:paraId="5E20D0EC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Основные требования охраны труда при выполнении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объектов. Требования безопасности труда при нахождении работников в выемках и траншеях.</w:t>
      </w:r>
    </w:p>
    <w:p w14:paraId="2BFBC3C1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Работы, связанные с повышенной опасностью, требующие оформления наряда-допуска. Примерный перечень мест (условий) производства и видов работ, на выполнение которых необходимо выдавать наряд-допуск. Порядок допуска работников к работам в условиях действия опасных и (или) вредных производственных факторов, не связанных с характером выполняемых 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работ с оформлением нарядов-допусков. Наряд-допуск на производство работ в местах действия опасных или вредных факторов. Обязанности руководителя работ с повышенной опасностью.</w:t>
      </w:r>
    </w:p>
    <w:p w14:paraId="74918AAB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6. Охрана труда при выполнении технических мероприятий, обеспечивающих безопасность работ</w:t>
      </w:r>
    </w:p>
    <w:p w14:paraId="0E81ADDF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Требования безопасности при проведении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объектов.</w:t>
      </w:r>
    </w:p>
    <w:p w14:paraId="1FF7FF48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Знаки безопасности, предупредительные надписи и плакаты в опасных зонах проведения работ.</w:t>
      </w:r>
    </w:p>
    <w:p w14:paraId="08093AA3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Меры предосторожности при перемещении в зоне проведения погрузочно-разгрузочных работ.</w:t>
      </w:r>
    </w:p>
    <w:p w14:paraId="651B2BA5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7. Практические занятия по формированию умений и навыков безопасного выполнения работ</w:t>
      </w:r>
    </w:p>
    <w:p w14:paraId="5E664E21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Отработка практических навыков при выполнении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объектов.</w:t>
      </w:r>
    </w:p>
    <w:p w14:paraId="15D02521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нахождении работников в выемках и траншеях.</w:t>
      </w:r>
    </w:p>
    <w:p w14:paraId="6D2D0DFF" w14:textId="3B4357F6" w:rsidR="00001FC3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работе лопатой.</w:t>
      </w:r>
    </w:p>
    <w:p w14:paraId="04829747" w14:textId="77777777" w:rsidR="00153082" w:rsidRPr="00E13E49" w:rsidRDefault="00153082" w:rsidP="00153082">
      <w:pPr>
        <w:pStyle w:val="ConsPlusTitle"/>
        <w:ind w:left="567" w:right="-612" w:firstLine="851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Hlk130201318"/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20F2223C" w14:textId="460E54BE" w:rsidR="00153082" w:rsidRDefault="00153082" w:rsidP="00CC0CFB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53082">
        <w:rPr>
          <w:rFonts w:cstheme="minorHAnsi"/>
          <w:sz w:val="24"/>
          <w:szCs w:val="24"/>
          <w:lang w:val="ru-RU"/>
        </w:rPr>
        <w:t>5.1. Категория</w:t>
      </w:r>
      <w:r w:rsidRPr="00153082">
        <w:rPr>
          <w:rFonts w:cstheme="minorHAnsi"/>
          <w:spacing w:val="-1"/>
          <w:sz w:val="24"/>
          <w:szCs w:val="24"/>
          <w:lang w:val="ru-RU"/>
        </w:rPr>
        <w:t xml:space="preserve"> </w:t>
      </w:r>
      <w:r w:rsidRPr="00153082">
        <w:rPr>
          <w:rFonts w:cstheme="minorHAnsi"/>
          <w:spacing w:val="-2"/>
          <w:sz w:val="24"/>
          <w:szCs w:val="24"/>
          <w:lang w:val="ru-RU"/>
        </w:rPr>
        <w:t xml:space="preserve">слушателей: </w:t>
      </w:r>
      <w:r w:rsidRPr="00153082">
        <w:rPr>
          <w:rFonts w:cstheme="minorHAnsi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работники, чья деятельность связана с</w:t>
      </w:r>
      <w:r w:rsidRPr="00153082">
        <w:rPr>
          <w:rFonts w:hAnsi="Times New Roman" w:cs="Times New Roman"/>
          <w:color w:val="000000"/>
          <w:sz w:val="24"/>
          <w:szCs w:val="24"/>
          <w:lang w:val="ru-RU"/>
        </w:rPr>
        <w:t xml:space="preserve"> выполнением работ в охранных зонах подземных электрических сетей, газопровода, нефтепровода, нефтепродуктопровода и </w:t>
      </w:r>
      <w:proofErr w:type="gramStart"/>
      <w:r w:rsidRPr="00153082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153082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</w:t>
      </w:r>
      <w:r w:rsidR="00CC0CF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техническ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м обслуживани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ем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и ремонт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ом</w:t>
      </w:r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объектов теплоснабжения и </w:t>
      </w:r>
      <w:proofErr w:type="spellStart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>теплопотребляющих</w:t>
      </w:r>
      <w:proofErr w:type="spellEnd"/>
      <w:r w:rsidRPr="00E865EE">
        <w:rPr>
          <w:rFonts w:hAnsi="Times New Roman" w:cs="Times New Roman"/>
          <w:color w:val="000000"/>
          <w:sz w:val="24"/>
          <w:szCs w:val="24"/>
          <w:lang w:val="ru-RU"/>
        </w:rPr>
        <w:t xml:space="preserve"> установок</w:t>
      </w:r>
    </w:p>
    <w:p w14:paraId="04182E6B" w14:textId="0AFC897A" w:rsidR="00153082" w:rsidRPr="006B08A6" w:rsidRDefault="00153082" w:rsidP="00153082">
      <w:pPr>
        <w:pStyle w:val="2"/>
        <w:spacing w:before="0"/>
        <w:ind w:right="-22" w:firstLine="567"/>
        <w:jc w:val="both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 xml:space="preserve">5.2. Обучение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осуществляется с отрывом от производства по </w:t>
      </w:r>
      <w:r w:rsidR="00BE572C">
        <w:rPr>
          <w:rFonts w:asciiTheme="minorHAnsi" w:hAnsiTheme="minorHAnsi" w:cstheme="minorHAnsi"/>
          <w:color w:val="auto"/>
          <w:sz w:val="24"/>
          <w:szCs w:val="24"/>
          <w:lang w:val="ru-RU"/>
        </w:rPr>
        <w:t>8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-часовой программе, включающей </w:t>
      </w:r>
      <w:r w:rsidR="00BE572C">
        <w:rPr>
          <w:rFonts w:asciiTheme="minorHAnsi" w:hAnsiTheme="minorHAnsi" w:cstheme="minorHAnsi"/>
          <w:color w:val="auto"/>
          <w:sz w:val="24"/>
          <w:szCs w:val="24"/>
          <w:lang w:val="ru-RU"/>
        </w:rPr>
        <w:t>7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часов аудиторных занятий и </w:t>
      </w:r>
      <w:r w:rsidR="00BE572C">
        <w:rPr>
          <w:rFonts w:asciiTheme="minorHAnsi" w:hAnsiTheme="minorHAnsi" w:cstheme="minorHAnsi"/>
          <w:color w:val="auto"/>
          <w:sz w:val="24"/>
          <w:szCs w:val="24"/>
          <w:lang w:val="ru-RU"/>
        </w:rPr>
        <w:t>1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 практических занятий по формированию умений и навыков безопасного выполнения работ. Практические занятия провод</w:t>
      </w:r>
      <w:r w:rsidR="00CC0CFB">
        <w:rPr>
          <w:rFonts w:asciiTheme="minorHAnsi" w:hAnsiTheme="minorHAnsi" w:cstheme="minorHAnsi"/>
          <w:color w:val="auto"/>
          <w:sz w:val="24"/>
          <w:szCs w:val="24"/>
          <w:lang w:val="ru-RU"/>
        </w:rPr>
        <w:t>я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>тся с применением технических средств обучения и наглядных пособий.</w:t>
      </w:r>
    </w:p>
    <w:p w14:paraId="2EB97173" w14:textId="77777777" w:rsidR="00153082" w:rsidRPr="00841420" w:rsidRDefault="00153082" w:rsidP="0015308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1B42138F" w14:textId="77777777" w:rsidR="00153082" w:rsidRPr="00841420" w:rsidRDefault="00153082" w:rsidP="0015308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0"/>
    <w:p w14:paraId="5C16B42A" w14:textId="77777777" w:rsidR="008A6459" w:rsidRDefault="008A6459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60F0C30" w14:textId="77777777" w:rsidR="008A6459" w:rsidRDefault="008A6459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47ED383" w14:textId="6E0A8EA4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6.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Используемые нормативно-правовые акты</w:t>
      </w:r>
    </w:p>
    <w:p w14:paraId="40854DBD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Трудовой кодекс РФ.</w:t>
      </w:r>
    </w:p>
    <w:p w14:paraId="55041CF5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РФ от 24.12.2021 № 2464 «О порядке обучения по охране труда и проверки знания требований охраны труда».</w:t>
      </w:r>
    </w:p>
    <w:p w14:paraId="19D7BFEB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Минздрава России от 28.01.2021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29н.</w:t>
      </w:r>
    </w:p>
    <w:p w14:paraId="04EA56D8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Межотраслевые правила обеспечения работников специальной одеждой, специальной обувью и другими средствами индивидуальной защиты, утвержденные приказом Минздравсоцразвития России от 01.06.2009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290н.</w:t>
      </w:r>
    </w:p>
    <w:p w14:paraId="2D123FFC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противопожарного режима в Российской Федерации, утвержденные постановлением Правительства РФ от 16.09.2020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1479.</w:t>
      </w:r>
    </w:p>
    <w:p w14:paraId="302D8422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Перечень мероприятий по оказанию первой помощи и Перечень состояний, при которых оказывается первая помощь, утвержденные приказом Минздравсоцразвития России от 04.05.2012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477н.</w:t>
      </w:r>
    </w:p>
    <w:p w14:paraId="5D32E12B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Федеральный закон от 28.12.2013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426-ФЗ "О специальной оценке условий труда".</w:t>
      </w:r>
    </w:p>
    <w:p w14:paraId="03F52024" w14:textId="1786607D" w:rsidR="00001FC3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по охране труда при строительстве, реконструкции и ремонте, утвержденные приказом Минтруда России от 11.12.2020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883н.</w:t>
      </w:r>
    </w:p>
    <w:p w14:paraId="6E717F12" w14:textId="77777777" w:rsidR="00CC0CFB" w:rsidRPr="00E13E49" w:rsidRDefault="00CC0CFB" w:rsidP="00CC0CFB">
      <w:pPr>
        <w:pStyle w:val="ConsPlusTitle"/>
        <w:ind w:left="720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01452"/>
      <w:r>
        <w:rPr>
          <w:rFonts w:ascii="Times New Roman" w:hAnsi="Times New Roman" w:cs="Times New Roman"/>
          <w:sz w:val="24"/>
          <w:szCs w:val="24"/>
        </w:rPr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1324DB10" w14:textId="77777777" w:rsidR="00CC0CFB" w:rsidRPr="00E13E49" w:rsidRDefault="00CC0CFB" w:rsidP="00CC0CFB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7F4C2AB" w14:textId="77777777" w:rsidR="00CC0CFB" w:rsidRPr="00E865EE" w:rsidRDefault="00CC0CFB" w:rsidP="00CC0CF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7.1. 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53DCC308" w14:textId="77777777" w:rsidR="00CC0CFB" w:rsidRPr="00E865EE" w:rsidRDefault="00CC0CFB" w:rsidP="00CC0CF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5732EA7D" w14:textId="77777777" w:rsidR="00CC0CFB" w:rsidRPr="00E865EE" w:rsidRDefault="00CC0CFB" w:rsidP="00CC0CFB">
      <w:pPr>
        <w:pStyle w:val="a3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4"/>
          <w:szCs w:val="24"/>
        </w:rPr>
      </w:pPr>
      <w:r w:rsidRPr="00E865EE">
        <w:rPr>
          <w:rFonts w:ascii="Times New Roman" w:hAnsi="Times New Roman"/>
          <w:sz w:val="24"/>
          <w:szCs w:val="24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575A9C6B" w14:textId="77777777" w:rsidR="00CC0CFB" w:rsidRPr="00E865EE" w:rsidRDefault="00CC0CFB" w:rsidP="00CC0CFB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 xml:space="preserve">7.2. Лица, получившие по итогам промежуточной аттестации неудовлетворительную оценку, к итоговой аттестации не допускаются. </w:t>
      </w:r>
    </w:p>
    <w:p w14:paraId="4A2F9B00" w14:textId="77777777" w:rsidR="00CC0CFB" w:rsidRPr="00E865EE" w:rsidRDefault="00CC0CFB" w:rsidP="00CC0CFB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7.3. Результаты проверки знания требований охраны труда оформляются протоколом проверки знаний.</w:t>
      </w:r>
    </w:p>
    <w:p w14:paraId="19305675" w14:textId="33EBD3BA" w:rsidR="00CC0CFB" w:rsidRDefault="00CC0CFB" w:rsidP="00CC0CFB">
      <w:pPr>
        <w:pStyle w:val="ConsPlusNormal"/>
        <w:spacing w:before="200"/>
        <w:ind w:firstLine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</w:t>
      </w:r>
      <w:r w:rsidRPr="00E865EE">
        <w:rPr>
          <w:rFonts w:ascii="Times New Roman" w:hAnsi="Times New Roman" w:cs="Times New Roman"/>
          <w:sz w:val="24"/>
          <w:szCs w:val="24"/>
        </w:rPr>
        <w:t xml:space="preserve">Лицам, успешно освоившим Программу и прошедшим итоговую аттестацию, выдается удостоверение о проверке знаний безопасных методов и приемов работ </w:t>
      </w:r>
      <w:bookmarkEnd w:id="1"/>
      <w:r w:rsidRPr="002729F0">
        <w:rPr>
          <w:rFonts w:hAnsi="Times New Roman" w:cs="Times New Roman"/>
          <w:color w:val="000000"/>
          <w:sz w:val="24"/>
          <w:szCs w:val="24"/>
        </w:rPr>
        <w:t>в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2729F0">
        <w:rPr>
          <w:rFonts w:hAnsi="Times New Roman" w:cs="Times New Roman"/>
          <w:color w:val="000000"/>
          <w:sz w:val="24"/>
          <w:szCs w:val="24"/>
        </w:rPr>
        <w:t>охранных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2729F0">
        <w:rPr>
          <w:rFonts w:hAnsi="Times New Roman" w:cs="Times New Roman"/>
          <w:color w:val="000000"/>
          <w:sz w:val="24"/>
          <w:szCs w:val="24"/>
        </w:rPr>
        <w:t>зонах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2729F0">
        <w:rPr>
          <w:rFonts w:hAnsi="Times New Roman" w:cs="Times New Roman"/>
          <w:color w:val="000000"/>
          <w:sz w:val="24"/>
          <w:szCs w:val="24"/>
        </w:rPr>
        <w:t>подземных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2729F0">
        <w:rPr>
          <w:rFonts w:hAnsi="Times New Roman" w:cs="Times New Roman"/>
          <w:color w:val="000000"/>
          <w:sz w:val="24"/>
          <w:szCs w:val="24"/>
        </w:rPr>
        <w:t>электрических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2729F0">
        <w:rPr>
          <w:rFonts w:hAnsi="Times New Roman" w:cs="Times New Roman"/>
          <w:color w:val="000000"/>
          <w:sz w:val="24"/>
          <w:szCs w:val="24"/>
        </w:rPr>
        <w:t>сетей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2729F0">
        <w:rPr>
          <w:rFonts w:hAnsi="Times New Roman" w:cs="Times New Roman"/>
          <w:color w:val="000000"/>
          <w:sz w:val="24"/>
          <w:szCs w:val="24"/>
        </w:rPr>
        <w:t>газопровода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2729F0">
        <w:rPr>
          <w:rFonts w:hAnsi="Times New Roman" w:cs="Times New Roman"/>
          <w:color w:val="000000"/>
          <w:sz w:val="24"/>
          <w:szCs w:val="24"/>
        </w:rPr>
        <w:t>нефтепровода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2729F0">
        <w:rPr>
          <w:rFonts w:hAnsi="Times New Roman" w:cs="Times New Roman"/>
          <w:color w:val="000000"/>
          <w:sz w:val="24"/>
          <w:szCs w:val="24"/>
        </w:rPr>
        <w:t>нефтепродуктопровода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2729F0">
        <w:rPr>
          <w:rFonts w:hAnsi="Times New Roman" w:cs="Times New Roman"/>
          <w:color w:val="000000"/>
          <w:sz w:val="24"/>
          <w:szCs w:val="24"/>
        </w:rPr>
        <w:t>и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</w:rPr>
        <w:t>других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2729F0">
        <w:rPr>
          <w:rFonts w:hAnsi="Times New Roman" w:cs="Times New Roman"/>
          <w:color w:val="000000"/>
          <w:sz w:val="24"/>
          <w:szCs w:val="24"/>
        </w:rPr>
        <w:t>опасных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2729F0">
        <w:rPr>
          <w:rFonts w:hAnsi="Times New Roman" w:cs="Times New Roman"/>
          <w:color w:val="000000"/>
          <w:sz w:val="24"/>
          <w:szCs w:val="24"/>
        </w:rPr>
        <w:t>подземных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2729F0">
        <w:rPr>
          <w:rFonts w:hAnsi="Times New Roman" w:cs="Times New Roman"/>
          <w:color w:val="000000"/>
          <w:sz w:val="24"/>
          <w:szCs w:val="24"/>
        </w:rPr>
        <w:t>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2729F0">
        <w:rPr>
          <w:rFonts w:hAnsi="Times New Roman" w:cs="Times New Roman"/>
          <w:color w:val="000000"/>
          <w:sz w:val="24"/>
          <w:szCs w:val="24"/>
        </w:rPr>
        <w:t>и</w:t>
      </w:r>
      <w:r w:rsidRPr="002729F0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2729F0">
        <w:rPr>
          <w:rFonts w:hAnsi="Times New Roman" w:cs="Times New Roman"/>
          <w:color w:val="000000"/>
          <w:sz w:val="24"/>
          <w:szCs w:val="24"/>
        </w:rPr>
        <w:t>объектов</w:t>
      </w:r>
    </w:p>
    <w:p w14:paraId="38228E21" w14:textId="20B36C9F" w:rsidR="00CC0CFB" w:rsidRPr="002729F0" w:rsidRDefault="00CC0CFB" w:rsidP="00CC0CFB">
      <w:pPr>
        <w:ind w:firstLine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Экзаменационные билеты для проверки знаний по охране труда работников при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проведении </w:t>
      </w:r>
      <w:r w:rsidRPr="00CC0CF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CC0CF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CC0CF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 объектов</w:t>
      </w:r>
    </w:p>
    <w:p w14:paraId="6DDEBFAB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</w:p>
    <w:p w14:paraId="156C04FA" w14:textId="1E5AC111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Уголовная ответственность за нарушение требований охраны труда</w:t>
      </w:r>
    </w:p>
    <w:p w14:paraId="6C07960D" w14:textId="1AAD7096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2. Требования, предъявляемые к спецодежде работника при производстве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</w:t>
      </w:r>
    </w:p>
    <w:p w14:paraId="7A146981" w14:textId="0AC4E1F1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3. Возможные причины несчастных случаев среди работников при производстве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</w:t>
      </w:r>
    </w:p>
    <w:p w14:paraId="7C207292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4. В каких случаях проводится целевой инструктаж по охране труда?</w:t>
      </w:r>
    </w:p>
    <w:p w14:paraId="03D83CDC" w14:textId="3E1C9DE9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Правила личной гигиены по окончании работы</w:t>
      </w:r>
    </w:p>
    <w:p w14:paraId="19A3741A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 </w:t>
      </w:r>
    </w:p>
    <w:p w14:paraId="2EA9DB6B" w14:textId="6AE2D8CC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Порядок оформления несчастного случая на производстве</w:t>
      </w:r>
    </w:p>
    <w:p w14:paraId="455366C5" w14:textId="1BA3EC31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2. Порядок замены спецодежды, пришедшей в негодность раньше установленного срока</w:t>
      </w:r>
    </w:p>
    <w:p w14:paraId="2B9A77AC" w14:textId="7AA8E4CC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3. Опасные и вредные производственные факторы, которые могут оказывать неблагоприятное воздействие на работника при производстве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</w:t>
      </w:r>
    </w:p>
    <w:p w14:paraId="5FEDCEBC" w14:textId="3C5E4D83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4. Требования безопасности при производстве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</w:t>
      </w:r>
    </w:p>
    <w:p w14:paraId="4120E68D" w14:textId="08D0678B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Действия работника при пожаре</w:t>
      </w:r>
    </w:p>
    <w:p w14:paraId="26398A6A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3 </w:t>
      </w:r>
    </w:p>
    <w:p w14:paraId="087FBA29" w14:textId="3E2107E1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Виды ответственности за нарушение или невыполнение требований охраны труда</w:t>
      </w:r>
    </w:p>
    <w:p w14:paraId="27156C78" w14:textId="1438080D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2. Трудовой договор между работником и работодателем. Содержание трудового договора</w:t>
      </w:r>
    </w:p>
    <w:p w14:paraId="7BEF0C8F" w14:textId="44998EDF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3. Требования к организации рабочего места работника и подходам к месту работы</w:t>
      </w:r>
    </w:p>
    <w:p w14:paraId="1CC1C968" w14:textId="520AEB09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4. Действия, которые запрещены работнику во время выполнения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</w:t>
      </w:r>
    </w:p>
    <w:p w14:paraId="51584D35" w14:textId="07E792F0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Требования к поведению работника во время работы</w:t>
      </w:r>
    </w:p>
    <w:p w14:paraId="4396CD76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4 </w:t>
      </w:r>
    </w:p>
    <w:p w14:paraId="0B54EE3A" w14:textId="59FCAC6B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Обязанности по охране труда работника</w:t>
      </w:r>
    </w:p>
    <w:p w14:paraId="5443F00D" w14:textId="4D6F7DA8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 Виды инструктажа по охране труда</w:t>
      </w:r>
    </w:p>
    <w:p w14:paraId="4D5CF96A" w14:textId="49346861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3. Нарушения требований безопасности, при которых работник не должен приступать к выполнению работ</w:t>
      </w:r>
    </w:p>
    <w:p w14:paraId="02D9376C" w14:textId="7A951C9D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4. Требования охраны труда, обязательные к выполнению работником при производстве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объектов, до начала работы, во время работы, после работы</w:t>
      </w:r>
    </w:p>
    <w:p w14:paraId="622FCA87" w14:textId="4577A8E6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Правила перемещения в помещениях, коридорах, на лестничных маршах, а также складах и территориях организации. Порядок пользования установленными проходами</w:t>
      </w:r>
    </w:p>
    <w:p w14:paraId="5E7981E6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5 </w:t>
      </w:r>
    </w:p>
    <w:p w14:paraId="767931C3" w14:textId="1A974EC2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Понятие "охрана труда". Основная задача охраны труда</w:t>
      </w:r>
    </w:p>
    <w:p w14:paraId="2277048C" w14:textId="39B51BBA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2. Предварительные и периодические медицинские осмотры работников</w:t>
      </w:r>
    </w:p>
    <w:p w14:paraId="4AF62854" w14:textId="73F591B3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3. Основные требования охраны труда при выполнении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</w:t>
      </w:r>
    </w:p>
    <w:p w14:paraId="60760491" w14:textId="2EE365C8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4. Опасность поражения человека электрическим током. Наиболее распространенные причины электротравматизма</w:t>
      </w:r>
    </w:p>
    <w:p w14:paraId="2A9A17A7" w14:textId="337E6C64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Действия работника при аварийной ситуации</w:t>
      </w:r>
    </w:p>
    <w:p w14:paraId="748A2780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6 </w:t>
      </w:r>
    </w:p>
    <w:p w14:paraId="731A3E6D" w14:textId="14110D4D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Режимы труда и отдыха работника</w:t>
      </w:r>
    </w:p>
    <w:p w14:paraId="50D9CF36" w14:textId="6D380415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2. Существующие ограничения для начала работы</w:t>
      </w:r>
    </w:p>
    <w:p w14:paraId="4EEF2EF2" w14:textId="190193EA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3. Требования безопасности труда при нахождении работников в выемках и траншеях</w:t>
      </w:r>
    </w:p>
    <w:p w14:paraId="48E8DC12" w14:textId="6C943C44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4. Допустимые нормы перемещения тяжестей вручную</w:t>
      </w:r>
    </w:p>
    <w:p w14:paraId="284F766F" w14:textId="0DD8E8C1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Меры предосторожности при перемещении по помещениям и территории организации</w:t>
      </w:r>
    </w:p>
    <w:p w14:paraId="0B7F3647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7 </w:t>
      </w:r>
    </w:p>
    <w:p w14:paraId="2A51ECE1" w14:textId="5565E4E4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Правила внутреннего трудового распорядка и их назначение</w:t>
      </w:r>
    </w:p>
    <w:p w14:paraId="23F9383A" w14:textId="410AE22F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2. Обязанности работника по охране труда</w:t>
      </w:r>
    </w:p>
    <w:p w14:paraId="2AEEBD4C" w14:textId="5993F95E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3. Воздействие электрического тока на организм человека. Виды </w:t>
      </w:r>
      <w:proofErr w:type="spell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электропоражений</w:t>
      </w:r>
      <w:proofErr w:type="spell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, их неблагоприятное действие на человека. Электрический удар. Ожоги, электрические знаки, </w:t>
      </w:r>
      <w:proofErr w:type="spell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электрометаллизация</w:t>
      </w:r>
      <w:proofErr w:type="spellEnd"/>
    </w:p>
    <w:p w14:paraId="23E0D73D" w14:textId="1CD27241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 Требования охраны труда при работе лопатой</w:t>
      </w:r>
    </w:p>
    <w:p w14:paraId="03AE15B5" w14:textId="5075D8B1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Меры предосторожности при отключении оборудования, уборке рабочего места, приспособлений, инструмента и пр.</w:t>
      </w:r>
    </w:p>
    <w:p w14:paraId="48836C5D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8 </w:t>
      </w:r>
    </w:p>
    <w:p w14:paraId="74E0FAAF" w14:textId="5406D72A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Правовые источники охраны труда</w:t>
      </w:r>
    </w:p>
    <w:p w14:paraId="75FDEFAD" w14:textId="2579506F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2. Средства индивидуальной защиты от воздействия опасных и вредных производственных факторов</w:t>
      </w:r>
    </w:p>
    <w:p w14:paraId="29E0B377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3. Основные требования в инструкции по охране труда для работников при производстве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объектов?</w:t>
      </w:r>
    </w:p>
    <w:p w14:paraId="2C519A33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4. Работы, связанные с повышенной опасностью, требующие оформления наряда-допуска. Порядок допуска работников к работам повышенной опасности?</w:t>
      </w:r>
    </w:p>
    <w:p w14:paraId="51955252" w14:textId="3A0F7490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Обязанности и ответственность работников в области пожарной безопасности</w:t>
      </w:r>
    </w:p>
    <w:p w14:paraId="6883EBAE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9 </w:t>
      </w:r>
    </w:p>
    <w:p w14:paraId="27F54E86" w14:textId="7DF781AA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Отличие трудового договора от договоров гражданско-правового характера</w:t>
      </w:r>
    </w:p>
    <w:p w14:paraId="08D23C21" w14:textId="1B36504B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2. Инструкции по охране труда и по безопасному выполнению работ. Назначение инструкций. Виды инструкций</w:t>
      </w:r>
    </w:p>
    <w:p w14:paraId="0459827A" w14:textId="0DB318B4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3. Безопасность оборудования, оснастки и инструмента, сырья и материалов, готовой продукции, находящихся на рабочем месте</w:t>
      </w:r>
    </w:p>
    <w:p w14:paraId="78EF368B" w14:textId="2AC7617F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4. Требования охраны труда при работе лопатой</w:t>
      </w:r>
    </w:p>
    <w:p w14:paraId="0C0C637E" w14:textId="3DF41024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Первая помощь при ранениях, кровотечениях, ожогах, поражениях электротоком</w:t>
      </w:r>
    </w:p>
    <w:p w14:paraId="525188F4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10 </w:t>
      </w:r>
    </w:p>
    <w:p w14:paraId="1CFFCA9D" w14:textId="571C0819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Различия между инструкциями по охране труда работника на рабочем месте и инструкциями по безопасному выполнению работ</w:t>
      </w:r>
    </w:p>
    <w:p w14:paraId="1C0CB7F0" w14:textId="696F8ACF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2. Требования к организации рабочей зоны и местам подхода. Понятия "место работы", "рабочее место", "рабочая зона", "зона производства работ"</w:t>
      </w:r>
    </w:p>
    <w:p w14:paraId="2EF92FEE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3. В каких случаях проводится внеплановый инструктаж по охране труда?</w:t>
      </w:r>
    </w:p>
    <w:p w14:paraId="28B08AB7" w14:textId="772D1E55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4. Требования охраны труда при специальных методах производства работ (взрывных работ)</w:t>
      </w:r>
    </w:p>
    <w:p w14:paraId="17C64C60" w14:textId="18F19BBE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Действия работника при отравлении</w:t>
      </w:r>
    </w:p>
    <w:p w14:paraId="2D6CB3B3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11 </w:t>
      </w:r>
    </w:p>
    <w:p w14:paraId="3E36B60A" w14:textId="07F07B0E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Трудовые обязанности работников по охране труда</w:t>
      </w:r>
    </w:p>
    <w:p w14:paraId="53F27992" w14:textId="2FAD6FF3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2. Виды производственных травм (несчастных случаев на производстве)</w:t>
      </w:r>
    </w:p>
    <w:p w14:paraId="182EAB03" w14:textId="2BAC8908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3. Порядок выдачи работнику средств индивидуальной защиты</w:t>
      </w:r>
    </w:p>
    <w:p w14:paraId="516344D1" w14:textId="1511C3E3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4. Требования охраны труда при специальных методах производства работ (электропрогреве грунта)</w:t>
      </w:r>
    </w:p>
    <w:p w14:paraId="6853DEA4" w14:textId="659495FB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Действия работника при выявлении неисправностей в работе оборудования, инструмента</w:t>
      </w:r>
    </w:p>
    <w:p w14:paraId="749115D0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12 </w:t>
      </w:r>
    </w:p>
    <w:p w14:paraId="7CFEBD67" w14:textId="104AB912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Причины производственных травм и их классификация</w:t>
      </w:r>
    </w:p>
    <w:p w14:paraId="53B50789" w14:textId="1DAA96D2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2. Периодичность обучения и проверки знаний по охране труда работника</w:t>
      </w:r>
    </w:p>
    <w:p w14:paraId="62EEFAFE" w14:textId="3468C15E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3. Основные требования по электробезопасности при эксплуатации оборудования. Инструктаж и присвоение работнику соответствующей группы по электробезопасности</w:t>
      </w:r>
    </w:p>
    <w:p w14:paraId="051FD584" w14:textId="31CF0D23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4. Требования безопасности при нахождении и проведении работ на производственных участках и территории организации, на других объектах</w:t>
      </w:r>
    </w:p>
    <w:p w14:paraId="314EEA5E" w14:textId="6F37D752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Первая помощь при травмах (переломах, растяжениях связок, вывихах, ушибах и т.п.)</w:t>
      </w:r>
    </w:p>
    <w:p w14:paraId="3B81E194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13 </w:t>
      </w:r>
    </w:p>
    <w:p w14:paraId="00B7C4E9" w14:textId="4C4C5C4D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Материальный и моральный вред. Условия возмещения вреда. Способ и размер компенсации морального вреда</w:t>
      </w:r>
    </w:p>
    <w:p w14:paraId="2509BF77" w14:textId="287DC506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2. Цвета сигнальные и знаки безопасности, классификация, порядок применения</w:t>
      </w:r>
    </w:p>
    <w:p w14:paraId="02030124" w14:textId="7BFC42DB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3. Возможные причины несчастных случаев среди работников при производстве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</w:t>
      </w:r>
    </w:p>
    <w:p w14:paraId="484F76F1" w14:textId="179DB6EF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4. Действия работника при плохом самочувствии, заболевании</w:t>
      </w:r>
    </w:p>
    <w:p w14:paraId="2B92C7DF" w14:textId="7531623E" w:rsidR="00001FC3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Право работника на социальное страхование от несчастных случаев на производстве и профессиональных заболеваний. Страховые тарифы. Страховые взносы</w:t>
      </w:r>
    </w:p>
    <w:p w14:paraId="0292DFEF" w14:textId="77777777" w:rsidR="00CC0CFB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90A6D4F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14 </w:t>
      </w:r>
    </w:p>
    <w:p w14:paraId="60104B7C" w14:textId="57A58D98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Ответственность работников за невыполнение требований охраны труда (своих трудовых обязанностей)</w:t>
      </w:r>
    </w:p>
    <w:p w14:paraId="6C2CC171" w14:textId="0535DBCA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 Требования, предъявляемые к спецодежде работника при производстве земляных работ в охранных зонах подземных электрических сетей, газопровода, нефтепровода, нефтепродуктопровода и </w:t>
      </w:r>
      <w:proofErr w:type="gramStart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других опасных подземных коммуникаций</w:t>
      </w:r>
      <w:proofErr w:type="gramEnd"/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 xml:space="preserve"> и объектов</w:t>
      </w:r>
    </w:p>
    <w:p w14:paraId="0C05ED63" w14:textId="7E3D7725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3. Основные требования охраны труда при эксплуатации оборудования</w:t>
      </w:r>
    </w:p>
    <w:p w14:paraId="23E48C10" w14:textId="77777777" w:rsidR="00CC0CFB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4. Понятие о пожаре, пожарной безопасности. Понятие о системе пожарной безопасности. Основные функции системы пожарной безопасности</w:t>
      </w:r>
    </w:p>
    <w:p w14:paraId="2DCF9DD4" w14:textId="11DE137D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Действия работника при несчастном случае</w:t>
      </w:r>
    </w:p>
    <w:p w14:paraId="10E69739" w14:textId="77777777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2729F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15 </w:t>
      </w:r>
    </w:p>
    <w:p w14:paraId="79442AF0" w14:textId="0F9E5571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1. Основные причины производственного травматизма и острых профессиональных заболеваний (ингаляционных отравлений)</w:t>
      </w:r>
    </w:p>
    <w:p w14:paraId="47303319" w14:textId="484077EA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2. Понятие о микроклимате. Влияние микроклимата на состояние человека, производительность труда, уровень травматизма</w:t>
      </w:r>
    </w:p>
    <w:p w14:paraId="1F250DF1" w14:textId="6C4517C2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3. Основные требования охраны труда при эксплуатации инструмента и приспособлений</w:t>
      </w:r>
    </w:p>
    <w:p w14:paraId="6B949171" w14:textId="31AD5FD1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4. Правила пользования первичными средствами пожаротушения</w:t>
      </w:r>
    </w:p>
    <w:p w14:paraId="3D9C9369" w14:textId="6341B5F5" w:rsidR="00001FC3" w:rsidRPr="002729F0" w:rsidRDefault="00CC0CFB" w:rsidP="0015308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729F0">
        <w:rPr>
          <w:rFonts w:hAnsi="Times New Roman" w:cs="Times New Roman"/>
          <w:color w:val="000000"/>
          <w:sz w:val="24"/>
          <w:szCs w:val="24"/>
          <w:lang w:val="ru-RU"/>
        </w:rPr>
        <w:t>5. Правила личной гигиены по окончании работы</w:t>
      </w:r>
    </w:p>
    <w:sectPr w:rsidR="00001FC3" w:rsidRPr="002729F0" w:rsidSect="001530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567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82D8C" w14:textId="77777777" w:rsidR="00911668" w:rsidRDefault="00911668" w:rsidP="00911668">
      <w:pPr>
        <w:spacing w:before="0" w:after="0"/>
      </w:pPr>
      <w:r>
        <w:separator/>
      </w:r>
    </w:p>
  </w:endnote>
  <w:endnote w:type="continuationSeparator" w:id="0">
    <w:p w14:paraId="5F7EA893" w14:textId="77777777" w:rsidR="00911668" w:rsidRDefault="00911668" w:rsidP="0091166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D097E" w14:textId="77777777" w:rsidR="00911668" w:rsidRDefault="0091166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32A17" w14:textId="77777777" w:rsidR="00911668" w:rsidRDefault="0091166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30E6F" w14:textId="77777777" w:rsidR="00911668" w:rsidRDefault="0091166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42A5B" w14:textId="77777777" w:rsidR="00911668" w:rsidRDefault="00911668" w:rsidP="00911668">
      <w:pPr>
        <w:spacing w:before="0" w:after="0"/>
      </w:pPr>
      <w:r>
        <w:separator/>
      </w:r>
    </w:p>
  </w:footnote>
  <w:footnote w:type="continuationSeparator" w:id="0">
    <w:p w14:paraId="1D9B583C" w14:textId="77777777" w:rsidR="00911668" w:rsidRDefault="00911668" w:rsidP="0091166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F92D" w14:textId="250D7A35" w:rsidR="00911668" w:rsidRDefault="00911668">
    <w:pPr>
      <w:pStyle w:val="a4"/>
    </w:pPr>
    <w:r>
      <w:rPr>
        <w:noProof/>
      </w:rPr>
      <w:pict w14:anchorId="2FCEA1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4625673" o:spid="_x0000_s2050" type="#_x0000_t136" style="position:absolute;margin-left:0;margin-top:0;width:647.95pt;height:49.8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8A675" w14:textId="29A582D5" w:rsidR="00911668" w:rsidRDefault="00911668">
    <w:pPr>
      <w:pStyle w:val="a4"/>
    </w:pPr>
    <w:r>
      <w:rPr>
        <w:noProof/>
      </w:rPr>
      <w:pict w14:anchorId="6879F4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4625674" o:spid="_x0000_s2051" type="#_x0000_t136" style="position:absolute;margin-left:0;margin-top:0;width:647.95pt;height:49.8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84DBA" w14:textId="32C18013" w:rsidR="00911668" w:rsidRDefault="00911668">
    <w:pPr>
      <w:pStyle w:val="a4"/>
    </w:pPr>
    <w:r>
      <w:rPr>
        <w:noProof/>
      </w:rPr>
      <w:pict w14:anchorId="3A88F2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4625672" o:spid="_x0000_s2049" type="#_x0000_t136" style="position:absolute;margin-left:0;margin-top:0;width:647.95pt;height:49.8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E5A01"/>
    <w:multiLevelType w:val="hybridMultilevel"/>
    <w:tmpl w:val="4C8287B8"/>
    <w:lvl w:ilvl="0" w:tplc="5BFAEE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01FC3"/>
    <w:rsid w:val="00106DFC"/>
    <w:rsid w:val="00153082"/>
    <w:rsid w:val="00204DC7"/>
    <w:rsid w:val="002729F0"/>
    <w:rsid w:val="002D33B1"/>
    <w:rsid w:val="002D3591"/>
    <w:rsid w:val="003514A0"/>
    <w:rsid w:val="004F7E17"/>
    <w:rsid w:val="005A05CE"/>
    <w:rsid w:val="00653AF6"/>
    <w:rsid w:val="008A6459"/>
    <w:rsid w:val="00911668"/>
    <w:rsid w:val="00A0547D"/>
    <w:rsid w:val="00B73A5A"/>
    <w:rsid w:val="00BE572C"/>
    <w:rsid w:val="00CC0CFB"/>
    <w:rsid w:val="00E438A1"/>
    <w:rsid w:val="00F01E19"/>
    <w:rsid w:val="00FB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A3449AE"/>
  <w15:docId w15:val="{0527B724-E009-4334-996E-4D3F7284E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30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2729F0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153082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15308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CC0CFB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911668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911668"/>
  </w:style>
  <w:style w:type="paragraph" w:styleId="a6">
    <w:name w:val="footer"/>
    <w:basedOn w:val="a"/>
    <w:link w:val="a7"/>
    <w:uiPriority w:val="99"/>
    <w:unhideWhenUsed/>
    <w:rsid w:val="00911668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911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3426</Words>
  <Characters>19529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6</cp:revision>
  <dcterms:created xsi:type="dcterms:W3CDTF">2023-04-03T09:14:00Z</dcterms:created>
  <dcterms:modified xsi:type="dcterms:W3CDTF">2024-02-21T03:53:00Z</dcterms:modified>
</cp:coreProperties>
</file>